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8C3B" w14:textId="517D1705" w:rsidR="006A7E89" w:rsidRPr="00F327E0" w:rsidRDefault="006A7E89" w:rsidP="006A7E89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6A7E89" w:rsidRPr="00F327E0" w14:paraId="2DDAE425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5FADE945" w14:textId="3B5149B1" w:rsidR="006A7E89" w:rsidRPr="006A7E89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r w:rsidRPr="00CC0092">
              <w:rPr>
                <w:rFonts w:ascii="Times New Roman" w:hAnsi="Times New Roman"/>
                <w:sz w:val="20"/>
                <w:szCs w:val="20"/>
                <w:lang w:val="sr-Cyrl-RS"/>
              </w:rPr>
              <w:t>Студијски истраживачки рад</w:t>
            </w:r>
          </w:p>
        </w:tc>
      </w:tr>
      <w:tr w:rsidR="006A7E89" w:rsidRPr="00F327E0" w14:paraId="5EED5F41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16F1E62" w14:textId="5461A750" w:rsidR="006A7E89" w:rsidRPr="00F327E0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</w:t>
            </w:r>
            <w:r w:rsidR="00AC485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или 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наставници: </w:t>
            </w:r>
            <w:r w:rsidR="00CC0092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Сви наставници који учествују у извођењу студијског програма</w:t>
            </w:r>
            <w:r w:rsidR="00CC009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поседују менторске компетенције</w:t>
            </w:r>
          </w:p>
        </w:tc>
      </w:tr>
      <w:tr w:rsidR="006A7E89" w:rsidRPr="00F327E0" w14:paraId="786D2136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536C2FA8" w14:textId="77777777" w:rsidR="006A7E89" w:rsidRPr="00F327E0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Статус предмета: 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6A7E89" w:rsidRPr="00F327E0" w14:paraId="4EED0940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DA00503" w14:textId="5DBC0339" w:rsidR="006A7E89" w:rsidRPr="002B227C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Pr="00CC0092">
              <w:rPr>
                <w:rFonts w:ascii="Times New Roman" w:hAnsi="Times New Roman"/>
                <w:sz w:val="20"/>
                <w:szCs w:val="20"/>
                <w:lang w:val="sr-Latn-CS"/>
              </w:rPr>
              <w:t>1</w:t>
            </w:r>
            <w:r w:rsidRPr="00CC0092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  <w:r w:rsidRPr="00CC00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C0092">
              <w:rPr>
                <w:rFonts w:ascii="Times New Roman" w:hAnsi="Times New Roman"/>
                <w:sz w:val="20"/>
                <w:szCs w:val="20"/>
                <w:lang w:val="sr-Cyrl-RS"/>
              </w:rPr>
              <w:t>ЕСПБ</w:t>
            </w:r>
          </w:p>
        </w:tc>
      </w:tr>
      <w:tr w:rsidR="006A7E89" w:rsidRPr="00F327E0" w14:paraId="73C198EA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688A8D3" w14:textId="4F399FBE" w:rsidR="006A7E89" w:rsidRPr="002B227C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CC0092">
              <w:rPr>
                <w:rFonts w:ascii="Times New Roman" w:hAnsi="Times New Roman"/>
                <w:sz w:val="20"/>
                <w:szCs w:val="20"/>
                <w:lang w:val="sr-Cyrl-RS"/>
              </w:rPr>
              <w:t>нема</w:t>
            </w:r>
          </w:p>
        </w:tc>
      </w:tr>
      <w:tr w:rsidR="006A7E89" w:rsidRPr="00F327E0" w14:paraId="564F2E1B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2F89AD2B" w14:textId="77777777" w:rsidR="00CC0092" w:rsidRDefault="006A7E89" w:rsidP="00F4120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Циљ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594E11F4" w14:textId="77777777" w:rsidR="00CC0092" w:rsidRDefault="008A647A" w:rsidP="00F4120D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Студијски истраживачки рад је предмет који се ослања на предмете из 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трећег</w:t>
            </w:r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семестра, а пре свега на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Израд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јавн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одбран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нацрта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пријаве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A647A">
              <w:rPr>
                <w:rFonts w:ascii="Times New Roman" w:hAnsi="Times New Roman"/>
                <w:sz w:val="20"/>
                <w:szCs w:val="20"/>
                <w:lang w:val="sr-Latn-RS"/>
              </w:rPr>
              <w:t>дисертације</w:t>
            </w:r>
            <w:proofErr w:type="spellEnd"/>
            <w:r w:rsid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али и на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Израд</w:t>
            </w:r>
            <w:proofErr w:type="spellEnd"/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одбран</w:t>
            </w:r>
            <w:proofErr w:type="spellEnd"/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критичког</w:t>
            </w:r>
            <w:proofErr w:type="spellEnd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прегледа</w:t>
            </w:r>
            <w:proofErr w:type="spellEnd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литературе</w:t>
            </w:r>
            <w:proofErr w:type="spellEnd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о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теми</w:t>
            </w:r>
            <w:proofErr w:type="spellEnd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докторске</w:t>
            </w:r>
            <w:proofErr w:type="spellEnd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D6636" w:rsidRPr="004D6636">
              <w:rPr>
                <w:rFonts w:ascii="Times New Roman" w:hAnsi="Times New Roman"/>
                <w:sz w:val="20"/>
                <w:szCs w:val="20"/>
                <w:lang w:val="sr-Latn-RS"/>
              </w:rPr>
              <w:t>дисертације</w:t>
            </w:r>
            <w:proofErr w:type="spellEnd"/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Студенти на овом предмету у сарад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њ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и са наставником са менторске листе раде на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финалном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конципирању истраживања и пријави докторске дисертације. Основни циљ предмета је да студенти диз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ни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ају своје истраживање на основу критика и коментара које су добили током јавне одбране нацрта пријаве дисертације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, као и на основу увида у стање дисциплине кроз критички преглед литературе</w:t>
            </w:r>
            <w:r w:rsidR="00635614">
              <w:rPr>
                <w:rFonts w:ascii="Times New Roman" w:hAnsi="Times New Roman"/>
                <w:sz w:val="20"/>
                <w:szCs w:val="20"/>
                <w:lang w:val="sr-Cyrl-RS"/>
              </w:rPr>
              <w:t>, односно разматрање на који начин ће дисертација унапредити постојећи корпус знања у датој области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514495C" w14:textId="4FC525F5" w:rsidR="006A7E89" w:rsidRPr="00F327E0" w:rsidRDefault="00635614" w:rsidP="00F4120D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8A647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  </w:t>
            </w:r>
            <w:r w:rsidR="008A647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6A7E89" w:rsidRPr="00F327E0" w14:paraId="7D25E3F3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0BB65F6" w14:textId="77777777" w:rsidR="00CC0092" w:rsidRDefault="006A7E89" w:rsidP="00F4120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Исход предмета: </w:t>
            </w:r>
          </w:p>
          <w:p w14:paraId="325DCC35" w14:textId="77777777" w:rsidR="006A7E89" w:rsidRDefault="008A647A" w:rsidP="00F4120D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A647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Исход предмета је 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двострук -</w:t>
            </w:r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4C4668">
              <w:rPr>
                <w:rFonts w:ascii="Times New Roman" w:hAnsi="Times New Roman"/>
                <w:sz w:val="20"/>
                <w:szCs w:val="20"/>
                <w:lang w:val="sr-Cyrl-RS"/>
              </w:rPr>
              <w:t>на нивоу компетенција, студенти се оспособљавају да  самостално осмисле и методолошки поставе истраживање, да одаберу одговарајући приступ и методе, као и да</w:t>
            </w:r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осмисле прикупљање емпиријске грађе. На конкретнијем нивоу, студенти током овог предмета осмишљавају своје докторске истраживање и у сарадњи са ментором припремају </w:t>
            </w:r>
            <w:proofErr w:type="spellStart"/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>теоријск</w:t>
            </w:r>
            <w:proofErr w:type="spellEnd"/>
            <w:r w:rsidR="00CD3744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>методолошк</w:t>
            </w:r>
            <w:proofErr w:type="spellEnd"/>
            <w:r w:rsidR="00CD3744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="00797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поглавља дисертације.</w:t>
            </w:r>
          </w:p>
          <w:p w14:paraId="36A899ED" w14:textId="2A9F0A60" w:rsidR="00CC0092" w:rsidRPr="008A647A" w:rsidRDefault="00CC0092" w:rsidP="00F4120D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6A7E89" w:rsidRPr="00F327E0" w14:paraId="55ED917A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68E5A91" w14:textId="77777777" w:rsidR="00CC0092" w:rsidRDefault="006A7E89" w:rsidP="00F4120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Садржај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4687C2CF" w14:textId="77777777" w:rsidR="00CC0092" w:rsidRDefault="00BB3BA5" w:rsidP="00F4120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B3B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Полазна тачка Студијског истраживачког рада је Нацрт пријаве дисертације, на основу </w:t>
            </w:r>
            <w:r w:rsidR="00F4120D">
              <w:rPr>
                <w:rFonts w:ascii="Times New Roman" w:hAnsi="Times New Roman"/>
                <w:sz w:val="20"/>
                <w:szCs w:val="20"/>
                <w:lang w:val="sr-Cyrl-RS"/>
              </w:rPr>
              <w:t>којег</w:t>
            </w:r>
            <w:r w:rsidRPr="00BB3B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студент под надзором ментор</w:t>
            </w:r>
            <w:r w:rsidR="00CC0092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BB3B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ради на</w:t>
            </w:r>
            <w:r w:rsidR="00D07A28" w:rsidRPr="00D07A2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развијању саме пријаве дисертације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D07A28" w:rsidRPr="00D07A2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али и дизајнирању истраживачког поступка. Током консултација са ментором се разматрају алтернативни пр</w:t>
            </w:r>
            <w:r w:rsidR="00D07A28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D07A28" w:rsidRPr="00D07A28">
              <w:rPr>
                <w:rFonts w:ascii="Times New Roman" w:hAnsi="Times New Roman"/>
                <w:sz w:val="20"/>
                <w:szCs w:val="20"/>
                <w:lang w:val="sr-Cyrl-RS"/>
              </w:rPr>
              <w:t>ступи, врши се одаби</w:t>
            </w:r>
            <w:r w:rsidR="00D07A28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r w:rsidR="00D07A28" w:rsidRPr="00D07A2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адекватног теоријск</w:t>
            </w:r>
            <w:r w:rsidR="00D07A28">
              <w:rPr>
                <w:rFonts w:ascii="Times New Roman" w:hAnsi="Times New Roman"/>
                <w:sz w:val="20"/>
                <w:szCs w:val="20"/>
                <w:lang w:val="sr-Cyrl-RS"/>
              </w:rPr>
              <w:t>ог</w:t>
            </w:r>
            <w:r w:rsidR="00D07A28" w:rsidRPr="00D07A2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оквира и последичан избор</w:t>
            </w:r>
            <w:r w:rsidR="00D07A2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F3B84">
              <w:rPr>
                <w:rFonts w:ascii="Times New Roman" w:hAnsi="Times New Roman"/>
                <w:sz w:val="20"/>
                <w:szCs w:val="20"/>
                <w:lang w:val="sr-Cyrl-RS"/>
              </w:rPr>
              <w:t>методе, као и начина прикупљања података. Током самог поступка студент на основу разматрања алтернативних приступа истраживачком питању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(кроз процену различитих могућности, времена и ресурса на располагању)</w:t>
            </w:r>
            <w:r w:rsidR="003F3B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стиче знања о </w:t>
            </w:r>
            <w:r w:rsidR="009404BB">
              <w:rPr>
                <w:rFonts w:ascii="Times New Roman" w:hAnsi="Times New Roman"/>
                <w:sz w:val="20"/>
                <w:szCs w:val="20"/>
                <w:lang w:val="sr-Cyrl-RS"/>
              </w:rPr>
              <w:t>различитим истраживачким поступцима и учи да процењује предности и мане различитих приступа</w:t>
            </w:r>
            <w:r w:rsidR="00F412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вези са одређеним предметом истраживања</w:t>
            </w:r>
            <w:r w:rsidR="004D6636">
              <w:rPr>
                <w:rFonts w:ascii="Times New Roman" w:hAnsi="Times New Roman"/>
                <w:sz w:val="20"/>
                <w:szCs w:val="20"/>
                <w:lang w:val="sr-Cyrl-RS"/>
              </w:rPr>
              <w:t>, те поново вреднује истраживачко питање предложено у нацрту.</w:t>
            </w:r>
          </w:p>
          <w:p w14:paraId="6708C154" w14:textId="5241EF57" w:rsidR="006A7E89" w:rsidRPr="00D07A28" w:rsidRDefault="003F3B84" w:rsidP="00F4120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07A28" w:rsidRPr="00D07A2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6A7E89" w:rsidRPr="00F327E0" w14:paraId="15A65188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15F2C69F" w14:textId="416C2B05" w:rsidR="006A7E89" w:rsidRPr="00A2102F" w:rsidRDefault="00AC4855" w:rsidP="00F72AE4">
            <w:pPr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Препоручена л</w:t>
            </w:r>
            <w:r w:rsidR="006A7E89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итература: </w:t>
            </w:r>
          </w:p>
          <w:p w14:paraId="1DBA7850" w14:textId="77777777" w:rsidR="006A7E89" w:rsidRPr="00F327E0" w:rsidRDefault="006A7E89" w:rsidP="00F72AE4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6A7E89" w:rsidRPr="00F327E0" w14:paraId="15EA01A5" w14:textId="77777777" w:rsidTr="0062055A">
        <w:trPr>
          <w:trHeight w:val="227"/>
          <w:jc w:val="center"/>
        </w:trPr>
        <w:tc>
          <w:tcPr>
            <w:tcW w:w="3071" w:type="dxa"/>
            <w:vAlign w:val="center"/>
          </w:tcPr>
          <w:p w14:paraId="2892984A" w14:textId="77777777" w:rsidR="006A7E89" w:rsidRPr="00F327E0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1AE9061C" w14:textId="77777777" w:rsidR="006A7E89" w:rsidRPr="00F327E0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</w:p>
        </w:tc>
        <w:tc>
          <w:tcPr>
            <w:tcW w:w="3218" w:type="dxa"/>
            <w:vAlign w:val="center"/>
          </w:tcPr>
          <w:p w14:paraId="789C0EA0" w14:textId="29E6E99B" w:rsidR="006A7E89" w:rsidRPr="006B53C2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6B53C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6B53C2" w:rsidRPr="006B53C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135 (СИР)</w:t>
            </w:r>
          </w:p>
        </w:tc>
      </w:tr>
      <w:tr w:rsidR="006A7E89" w:rsidRPr="00F327E0" w14:paraId="3D6F3021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D4DD19C" w14:textId="77777777" w:rsidR="006A7E89" w:rsidRPr="00F327E0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Методе извођења наставе: </w:t>
            </w: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рад у групама на вежбама. </w:t>
            </w:r>
          </w:p>
        </w:tc>
      </w:tr>
      <w:tr w:rsidR="006A7E89" w:rsidRPr="00F327E0" w14:paraId="35A4DB28" w14:textId="77777777" w:rsidTr="0062055A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D4FB8B" w14:textId="77777777" w:rsidR="006A7E89" w:rsidRDefault="006A7E89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  <w:p w14:paraId="7B553A39" w14:textId="28A391C7" w:rsidR="00AC4855" w:rsidRDefault="00AC4855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4855">
              <w:rPr>
                <w:rFonts w:ascii="Times New Roman" w:hAnsi="Times New Roman"/>
                <w:sz w:val="20"/>
                <w:szCs w:val="20"/>
                <w:lang w:val="sr-Cyrl-RS"/>
              </w:rPr>
              <w:t>Припрема и писање пријаве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– 30</w:t>
            </w:r>
          </w:p>
          <w:p w14:paraId="6D962F63" w14:textId="4213DAAC" w:rsidR="00AC4855" w:rsidRPr="00AC4855" w:rsidRDefault="00AC4855" w:rsidP="00F72A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Завршни рад – 70 </w:t>
            </w:r>
          </w:p>
        </w:tc>
      </w:tr>
    </w:tbl>
    <w:p w14:paraId="01895361" w14:textId="77777777" w:rsidR="003D3D6F" w:rsidRDefault="003D3D6F"/>
    <w:sectPr w:rsidR="003D3D6F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E89"/>
    <w:rsid w:val="003D3D6F"/>
    <w:rsid w:val="003F3B84"/>
    <w:rsid w:val="004C4668"/>
    <w:rsid w:val="004D6636"/>
    <w:rsid w:val="0062055A"/>
    <w:rsid w:val="00635614"/>
    <w:rsid w:val="006A7E89"/>
    <w:rsid w:val="006B53C2"/>
    <w:rsid w:val="007674FB"/>
    <w:rsid w:val="00797AD0"/>
    <w:rsid w:val="008A647A"/>
    <w:rsid w:val="009404BB"/>
    <w:rsid w:val="00AC4855"/>
    <w:rsid w:val="00BB3BA5"/>
    <w:rsid w:val="00CC0092"/>
    <w:rsid w:val="00CD3744"/>
    <w:rsid w:val="00D07A28"/>
    <w:rsid w:val="00F4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8F1CC"/>
  <w15:chartTrackingRefBased/>
  <w15:docId w15:val="{79DD81C4-8680-4A05-9F9A-D18DE9A7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E89"/>
    <w:pPr>
      <w:spacing w:after="0" w:line="240" w:lineRule="auto"/>
    </w:pPr>
    <w:rPr>
      <w:rFonts w:ascii="Calibri" w:eastAsia="Calibri" w:hAnsi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perspektive</dc:creator>
  <cp:keywords/>
  <dc:description/>
  <cp:lastModifiedBy>Nemanja Dzuverovic</cp:lastModifiedBy>
  <cp:revision>15</cp:revision>
  <dcterms:created xsi:type="dcterms:W3CDTF">2022-02-09T16:40:00Z</dcterms:created>
  <dcterms:modified xsi:type="dcterms:W3CDTF">2022-02-13T10:50:00Z</dcterms:modified>
</cp:coreProperties>
</file>